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The internet is for school use only. If projects are complete you may use the computers and internet for personal use with the following exceptions. If access to internet becomes a problem the internet will be disconnected.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网络使用仅限教学内容。如果完成任务后，你可以浏览你感兴趣的东西（下列内容除外）。如果违规使用，网络将被断开。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Content viewed on the internet must not contain the following subject matter.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禁止浏览以下内容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-Violence or hate.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暴力、仇恨</w:t>
      </w:r>
      <w:r>
        <w:rPr>
          <w:kern w:val="0"/>
          <w:sz w:val="24"/>
          <w:szCs w:val="24"/>
          <w:rtl w:val="0"/>
          <w:lang w:val="en-US"/>
        </w:rPr>
        <w:t>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-Drugs or Alcohol.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毒品、酒精</w:t>
      </w:r>
      <w:r>
        <w:rPr>
          <w:kern w:val="0"/>
          <w:sz w:val="24"/>
          <w:szCs w:val="24"/>
          <w:rtl w:val="0"/>
          <w:lang w:val="en-US"/>
        </w:rPr>
        <w:t>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-Nudity or other adult material.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黄色网站或者其他成人资料</w:t>
      </w:r>
      <w:r>
        <w:rPr>
          <w:kern w:val="0"/>
          <w:sz w:val="24"/>
          <w:szCs w:val="24"/>
          <w:rtl w:val="0"/>
          <w:lang w:val="en-US"/>
        </w:rPr>
        <w:t>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-Gambling sites.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赌博网站</w:t>
      </w:r>
      <w:r>
        <w:rPr>
          <w:kern w:val="0"/>
          <w:sz w:val="24"/>
          <w:szCs w:val="24"/>
          <w:rtl w:val="0"/>
          <w:lang w:val="en-US"/>
        </w:rPr>
        <w:t>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If class time is not used effectively or the internet is used for inappropriate purposes</w:t>
      </w:r>
      <w:r>
        <w:rPr>
          <w:kern w:val="0"/>
          <w:sz w:val="24"/>
          <w:szCs w:val="24"/>
          <w:rtl w:val="0"/>
          <w:lang w:val="en-US"/>
        </w:rPr>
        <w:t>, DSA</w:t>
      </w:r>
      <w:r>
        <w:rPr>
          <w:kern w:val="0"/>
          <w:sz w:val="24"/>
          <w:szCs w:val="24"/>
          <w:rtl w:val="0"/>
          <w:lang w:val="en-US"/>
        </w:rPr>
        <w:t xml:space="preserve"> will be notified and disciplinary action taken.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如果上课不服从管理或者违反网络使用规定，将通知学生处，对其进行处罚。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center"/>
        <w:rPr>
          <w:rFonts w:ascii="Helvetica" w:cs="Helvetica" w:hAnsi="Helvetica" w:eastAsia="Helvetica"/>
          <w:b w:val="1"/>
          <w:bCs w:val="1"/>
          <w:kern w:val="0"/>
          <w:sz w:val="36"/>
          <w:szCs w:val="36"/>
          <w:u w:val="single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-No running, or pushing in the computer lab.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禁止在电脑室乱跑或相互推攘。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-No food or drink in the computer lab.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禁止在电脑室吃东西或喝饮料。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*Water will be allowed in a spill proof cup or bottle. No sugary drinks will be allowed as they are difficult to clean and can cause sever damage to the computers.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*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可用防水杯或防水瓶饮水。禁止饮用含糖的任何饮料，因为它们很难清理掉且会给电脑造成严重后果。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I have read and understood this document and agree to abide by these rules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我已阅读以上内容，并同意遵守规定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Chinese Name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中文名字</w:t>
      </w:r>
      <w:r>
        <w:rPr>
          <w:kern w:val="0"/>
          <w:sz w:val="24"/>
          <w:szCs w:val="24"/>
          <w:rtl w:val="0"/>
          <w:lang w:val="en-US"/>
        </w:rPr>
        <w:t>:________________________________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Pinyin Name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拼音名字：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  <w:rtl w:val="0"/>
          <w:lang w:val="en-US"/>
        </w:rPr>
        <w:t>________________________________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 xml:space="preserve">English Name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英语名字</w:t>
      </w:r>
      <w:r>
        <w:rPr>
          <w:kern w:val="0"/>
          <w:sz w:val="24"/>
          <w:szCs w:val="24"/>
          <w:rtl w:val="0"/>
          <w:lang w:val="en-US"/>
        </w:rPr>
        <w:t>:</w:t>
        <w:tab/>
        <w:t>________________________________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  <w:rPr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980"/>
        </w:tabs>
        <w:jc w:val="left"/>
      </w:pPr>
      <w:r>
        <w:rPr>
          <w:kern w:val="0"/>
          <w:sz w:val="24"/>
          <w:szCs w:val="24"/>
          <w:rtl w:val="0"/>
          <w:lang w:val="en-US"/>
        </w:rPr>
        <w:t xml:space="preserve">Date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en-US"/>
        </w:rPr>
        <w:t>时间：</w:t>
      </w:r>
      <w:r>
        <w:rPr>
          <w:kern w:val="0"/>
          <w:sz w:val="24"/>
          <w:szCs w:val="24"/>
        </w:rPr>
        <w:tab/>
        <w:tab/>
      </w:r>
      <w:r>
        <w:rPr>
          <w:kern w:val="0"/>
          <w:sz w:val="24"/>
          <w:szCs w:val="24"/>
          <w:rtl w:val="0"/>
          <w:lang w:val="en-US"/>
        </w:rPr>
        <w:t>________________________________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clear" w:pos="9360"/>
      </w:tabs>
      <w:jc w:val="center"/>
      <w:rPr>
        <w:rFonts w:ascii="Arial" w:cs="Arial" w:hAnsi="Arial" w:eastAsia="Arial"/>
        <w:sz w:val="24"/>
        <w:szCs w:val="24"/>
      </w:rPr>
    </w:pPr>
    <w:r>
      <w:rPr>
        <w:rFonts w:ascii="Arial" w:cs="Arial" w:hAnsi="Arial" w:eastAsia="Arial"/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7800"/>
        <w:tab w:val="left" w:pos="7800"/>
        <w:tab w:val="left" w:pos="7800"/>
        <w:tab w:val="left" w:pos="7800"/>
        <w:tab w:val="left" w:pos="7800"/>
        <w:tab w:val="left" w:pos="7800"/>
        <w:tab w:val="left" w:pos="7800"/>
        <w:tab w:val="left" w:pos="7800"/>
        <w:tab w:val="left" w:pos="7980"/>
      </w:tabs>
      <w:jc w:val="center"/>
    </w:pPr>
    <w:r>
      <w:rPr>
        <w:rFonts w:ascii="Arial" w:hAnsi="Arial"/>
        <w:b w:val="1"/>
        <w:bCs w:val="1"/>
        <w:kern w:val="0"/>
        <w:sz w:val="36"/>
        <w:szCs w:val="36"/>
        <w:rtl w:val="0"/>
        <w:lang w:val="en-US"/>
      </w:rPr>
      <w:t xml:space="preserve">Classroom Rules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kern w:val="0"/>
        <w:sz w:val="36"/>
        <w:szCs w:val="36"/>
        <w:rtl w:val="0"/>
        <w:lang w:val="en-US"/>
      </w:rPr>
      <w:t>课堂规则</w:t>
    </w:r>
    <w:r>
      <w:rPr>
        <w:rFonts w:ascii="Arial" w:hAnsi="Arial"/>
        <w:b w:val="1"/>
        <w:bCs w:val="1"/>
        <w:kern w:val="0"/>
        <w:sz w:val="36"/>
        <w:szCs w:val="36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Light"/>
        <a:ea typeface="Helvetica Light"/>
        <a:cs typeface="Helvetica Light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266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266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5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